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46505">
      <w:pPr>
        <w:pStyle w:val="2"/>
        <w:tabs>
          <w:tab w:val="left" w:pos="4140"/>
        </w:tabs>
        <w:snapToGrid w:val="0"/>
        <w:spacing w:line="360" w:lineRule="auto"/>
        <w:ind w:firstLine="420" w:firstLineChars="200"/>
        <w:jc w:val="left"/>
        <w:rPr>
          <w:rFonts w:ascii="Times New Roman" w:hAnsi="Times New Roman" w:eastAsia="宋体" w:cs="Times New Roman"/>
        </w:rPr>
      </w:pPr>
      <w:r>
        <w:rPr>
          <w:rFonts w:ascii="Times New Roman" w:hAnsi="Times New Roman" w:eastAsia="宋体" w:cs="Times New Roman"/>
        </w:rPr>
        <w:drawing>
          <wp:inline distT="0" distB="0" distL="0" distR="0">
            <wp:extent cx="4692650" cy="522605"/>
            <wp:effectExtent l="0" t="0" r="12700" b="10795"/>
            <wp:docPr id="6" name="图片 6" descr="E:\张\11.19\11.20\25-26四川点金训练 语文人教选择性必修下册 教师用书（初稿）\课五.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张\11.19\11.20\25-26四川点金训练 语文人教选择性必修下册 教师用书（初稿）\课五.TIF"/>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4692650" cy="522605"/>
                    </a:xfrm>
                    <a:prstGeom prst="rect">
                      <a:avLst/>
                    </a:prstGeom>
                    <a:noFill/>
                    <a:ln>
                      <a:noFill/>
                    </a:ln>
                  </pic:spPr>
                </pic:pic>
              </a:graphicData>
            </a:graphic>
          </wp:inline>
        </w:drawing>
      </w:r>
    </w:p>
    <w:p w14:paraId="7C3DC89C">
      <w:pPr>
        <w:pStyle w:val="2"/>
        <w:tabs>
          <w:tab w:val="left" w:pos="4140"/>
        </w:tabs>
        <w:snapToGrid w:val="0"/>
        <w:spacing w:line="360" w:lineRule="auto"/>
        <w:ind w:firstLine="480" w:firstLineChars="200"/>
        <w:jc w:val="left"/>
        <w:rPr>
          <w:rFonts w:hint="eastAsia" w:ascii="Times New Roman" w:hAnsi="Times New Roman" w:cs="Times New Roman"/>
          <w:color w:val="000000"/>
          <w:sz w:val="24"/>
        </w:rPr>
      </w:pPr>
      <w:bookmarkStart w:id="0" w:name="_GoBack"/>
      <w:bookmarkEnd w:id="0"/>
      <w:r>
        <w:rPr>
          <w:rFonts w:hint="eastAsia" w:ascii="Times New Roman" w:hAnsi="Times New Roman" w:eastAsia="黑体" w:cs="Times New Roman"/>
          <w:color w:val="000000"/>
          <w:sz w:val="24"/>
        </w:rPr>
        <w:t>一、基础训练</w:t>
      </w:r>
    </w:p>
    <w:p w14:paraId="4719A2F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1</w:t>
      </w:r>
      <w:r>
        <w:rPr>
          <w:rFonts w:hint="eastAsia" w:ascii="Times New Roman" w:hAnsi="Times New Roman" w:cs="Times New Roman"/>
          <w:color w:val="000000"/>
          <w:sz w:val="24"/>
        </w:rPr>
        <w:t>．下列有关《雷雨》的表述，不正确的一项是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11EF87D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．曹禺创作的《雷雨》是我国现代文学史上的杰作，全剧所有的情节都浓缩在二十四小时之内，集中发生在周公馆的客厅和鲁贵的家中。</w:t>
      </w:r>
    </w:p>
    <w:p w14:paraId="1954706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．《雷雨》的情节线索纵横交错，周萍同蘩漪、四凤两人的感情纠葛是明线，周朴园和鲁侍萍的关系是暗线。两条线索并存，彼此交织，扣人心弦。</w:t>
      </w:r>
    </w:p>
    <w:p w14:paraId="76234D1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．鲁大海是一个有思想、有行动的年轻工人形象。他直爽、质朴，头脑清醒，作为工人代表，和周朴园进行了坚决的斗争，显示了反抗精神。</w:t>
      </w:r>
    </w:p>
    <w:p w14:paraId="400A1508">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．鲁侍萍是一个典型的旧中国劳动妇女形象，善良正直，备受欺辱和压迫。但不幸的遭遇仍未使她觉醒，她对周朴园始终抱有幻想。</w:t>
      </w:r>
    </w:p>
    <w:p w14:paraId="32153E00">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D</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hAnsi="宋体" w:cs="Times New Roman"/>
          <w:color w:val="000000"/>
          <w:sz w:val="24"/>
        </w:rPr>
        <w:t>“</w:t>
      </w:r>
      <w:r>
        <w:rPr>
          <w:rFonts w:hint="eastAsia" w:ascii="Times New Roman" w:hAnsi="Times New Roman" w:eastAsia="楷体_GB2312" w:cs="Times New Roman"/>
          <w:color w:val="000000"/>
          <w:sz w:val="24"/>
        </w:rPr>
        <w:t>仍未使她觉醒，她对周朴园始终抱有幻想</w:t>
      </w:r>
      <w:r>
        <w:rPr>
          <w:rFonts w:hint="eastAsia" w:hAnsi="宋体" w:cs="Times New Roman"/>
          <w:color w:val="000000"/>
          <w:sz w:val="24"/>
        </w:rPr>
        <w:t>”</w:t>
      </w:r>
      <w:r>
        <w:rPr>
          <w:rFonts w:hint="eastAsia" w:ascii="Times New Roman" w:hAnsi="Times New Roman" w:eastAsia="楷体_GB2312" w:cs="Times New Roman"/>
          <w:color w:val="000000"/>
          <w:sz w:val="24"/>
        </w:rPr>
        <w:t>有误，应是</w:t>
      </w:r>
      <w:r>
        <w:rPr>
          <w:rFonts w:hint="eastAsia" w:hAnsi="宋体" w:cs="Times New Roman"/>
          <w:color w:val="000000"/>
          <w:sz w:val="24"/>
        </w:rPr>
        <w:t>“</w:t>
      </w:r>
      <w:r>
        <w:rPr>
          <w:rFonts w:hint="eastAsia" w:ascii="Times New Roman" w:hAnsi="Times New Roman" w:eastAsia="楷体_GB2312" w:cs="Times New Roman"/>
          <w:color w:val="000000"/>
          <w:sz w:val="24"/>
        </w:rPr>
        <w:t>已经使她觉醒，她对周朴园已经绝望甚至愤恨</w:t>
      </w:r>
      <w:r>
        <w:rPr>
          <w:rFonts w:hint="eastAsia" w:hAnsi="宋体" w:cs="Times New Roman"/>
          <w:color w:val="000000"/>
          <w:sz w:val="24"/>
        </w:rPr>
        <w:t>”</w:t>
      </w:r>
      <w:r>
        <w:rPr>
          <w:rFonts w:hint="eastAsia" w:ascii="Times New Roman" w:hAnsi="Times New Roman" w:eastAsia="楷体_GB2312" w:cs="Times New Roman"/>
          <w:color w:val="000000"/>
          <w:sz w:val="24"/>
        </w:rPr>
        <w:t>。</w:t>
      </w:r>
    </w:p>
    <w:p w14:paraId="527F93E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2</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下</w:t>
      </w:r>
      <w:r>
        <w:rPr>
          <w:rFonts w:hint="eastAsia" w:ascii="Times New Roman" w:hAnsi="Times New Roman" w:cs="Times New Roman"/>
          <w:color w:val="000000"/>
          <w:sz w:val="24"/>
          <w:lang w:val="en-US" w:eastAsia="zh-CN"/>
        </w:rPr>
        <w:t>列</w:t>
      </w:r>
      <w:r>
        <w:rPr>
          <w:rFonts w:hint="eastAsia" w:ascii="Times New Roman" w:hAnsi="Times New Roman" w:cs="Times New Roman"/>
          <w:color w:val="000000"/>
          <w:sz w:val="24"/>
        </w:rPr>
        <w:t>对课文</w:t>
      </w:r>
      <w:r>
        <w:rPr>
          <w:rFonts w:hint="eastAsia" w:ascii="Times New Roman" w:hAnsi="Times New Roman" w:cs="Times New Roman"/>
          <w:color w:val="000000"/>
          <w:sz w:val="24"/>
          <w:lang w:val="en-US" w:eastAsia="zh-CN"/>
        </w:rPr>
        <w:t>节选</w:t>
      </w:r>
      <w:r>
        <w:rPr>
          <w:rFonts w:hint="eastAsia" w:ascii="Times New Roman" w:hAnsi="Times New Roman" w:cs="Times New Roman"/>
          <w:color w:val="000000"/>
          <w:sz w:val="24"/>
        </w:rPr>
        <w:t>部分构成戏剧冲突因素的理解，最恰当的一项是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0A84ECF2">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．周朴园与鲁侍萍的爱情纠葛。</w:t>
      </w:r>
    </w:p>
    <w:p w14:paraId="32EADCE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．周朴园与鲁侍萍的爱情纠葛以及由此而产生的周朴园与鲁大海之间的血缘纠葛。</w:t>
      </w:r>
    </w:p>
    <w:p w14:paraId="276E2FC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．周、鲁两家爱情的、血缘的、阶级的复杂关系的纠葛。</w:t>
      </w:r>
    </w:p>
    <w:p w14:paraId="22A98DE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．周朴园与鲁侍萍、鲁大海之间尖锐的阶级对立。</w:t>
      </w:r>
    </w:p>
    <w:p w14:paraId="4DFCC4F8">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D</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lang w:val="en-US" w:eastAsia="zh-CN"/>
        </w:rPr>
        <w:t>课文</w:t>
      </w:r>
      <w:r>
        <w:rPr>
          <w:rFonts w:hint="eastAsia" w:ascii="Times New Roman" w:hAnsi="Times New Roman" w:eastAsia="楷体_GB2312" w:cs="Times New Roman"/>
          <w:color w:val="000000"/>
          <w:sz w:val="24"/>
        </w:rPr>
        <w:t>节选部分并没有涉及</w:t>
      </w:r>
      <w:r>
        <w:rPr>
          <w:rFonts w:hint="eastAsia" w:hAnsi="宋体" w:cs="Times New Roman"/>
          <w:color w:val="000000"/>
          <w:sz w:val="24"/>
        </w:rPr>
        <w:t>“</w:t>
      </w:r>
      <w:r>
        <w:rPr>
          <w:rFonts w:hint="eastAsia" w:ascii="Times New Roman" w:hAnsi="Times New Roman" w:eastAsia="楷体_GB2312" w:cs="Times New Roman"/>
          <w:color w:val="000000"/>
          <w:sz w:val="24"/>
        </w:rPr>
        <w:t>爱情</w:t>
      </w:r>
      <w:r>
        <w:rPr>
          <w:rFonts w:hint="eastAsia" w:hAnsi="宋体" w:cs="Times New Roman"/>
          <w:color w:val="000000"/>
          <w:sz w:val="24"/>
        </w:rPr>
        <w:t>”</w:t>
      </w:r>
      <w:r>
        <w:rPr>
          <w:rFonts w:hint="eastAsia" w:ascii="Times New Roman" w:hAnsi="Times New Roman" w:eastAsia="楷体_GB2312" w:cs="Times New Roman"/>
          <w:color w:val="000000"/>
          <w:sz w:val="24"/>
        </w:rPr>
        <w:t>和</w:t>
      </w:r>
      <w:r>
        <w:rPr>
          <w:rFonts w:hint="eastAsia" w:hAnsi="宋体" w:cs="Times New Roman"/>
          <w:color w:val="000000"/>
          <w:sz w:val="24"/>
        </w:rPr>
        <w:t>“</w:t>
      </w:r>
      <w:r>
        <w:rPr>
          <w:rFonts w:hint="eastAsia" w:ascii="Times New Roman" w:hAnsi="Times New Roman" w:eastAsia="楷体_GB2312" w:cs="Times New Roman"/>
          <w:color w:val="000000"/>
          <w:sz w:val="24"/>
        </w:rPr>
        <w:t>血缘</w:t>
      </w:r>
      <w:r>
        <w:rPr>
          <w:rFonts w:hint="eastAsia" w:hAnsi="宋体" w:cs="Times New Roman"/>
          <w:color w:val="000000"/>
          <w:sz w:val="24"/>
        </w:rPr>
        <w:t>”</w:t>
      </w:r>
      <w:r>
        <w:rPr>
          <w:rFonts w:hint="eastAsia" w:ascii="Times New Roman" w:hAnsi="Times New Roman" w:eastAsia="楷体_GB2312" w:cs="Times New Roman"/>
          <w:color w:val="000000"/>
          <w:sz w:val="24"/>
        </w:rPr>
        <w:t>，鲁侍萍和周朴园之间的冲突也并非单纯是</w:t>
      </w:r>
      <w:r>
        <w:rPr>
          <w:rFonts w:hint="eastAsia" w:hAnsi="宋体" w:cs="Times New Roman"/>
          <w:color w:val="000000"/>
          <w:sz w:val="24"/>
        </w:rPr>
        <w:t>“</w:t>
      </w:r>
      <w:r>
        <w:rPr>
          <w:rFonts w:hint="eastAsia" w:ascii="Times New Roman" w:hAnsi="Times New Roman" w:eastAsia="楷体_GB2312" w:cs="Times New Roman"/>
          <w:color w:val="000000"/>
          <w:sz w:val="24"/>
        </w:rPr>
        <w:t>爱情</w:t>
      </w:r>
      <w:r>
        <w:rPr>
          <w:rFonts w:hint="eastAsia" w:hAnsi="宋体" w:cs="Times New Roman"/>
          <w:color w:val="000000"/>
          <w:sz w:val="24"/>
        </w:rPr>
        <w:t>”</w:t>
      </w:r>
      <w:r>
        <w:rPr>
          <w:rFonts w:hint="eastAsia" w:ascii="Times New Roman" w:hAnsi="Times New Roman" w:eastAsia="楷体_GB2312" w:cs="Times New Roman"/>
          <w:color w:val="000000"/>
          <w:sz w:val="24"/>
        </w:rPr>
        <w:t>上的，而是染上了浓厚的阶级色彩的。</w:t>
      </w:r>
    </w:p>
    <w:p w14:paraId="24194553">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3</w:t>
      </w:r>
      <w:r>
        <w:rPr>
          <w:rFonts w:hint="eastAsia" w:ascii="Times New Roman" w:hAnsi="Times New Roman" w:cs="Times New Roman"/>
          <w:color w:val="000000"/>
          <w:sz w:val="24"/>
        </w:rPr>
        <w:t>～</w:t>
      </w:r>
      <w:r>
        <w:rPr>
          <w:rFonts w:ascii="Times New Roman" w:hAnsi="Times New Roman" w:cs="Times New Roman"/>
          <w:color w:val="000000"/>
          <w:sz w:val="24"/>
        </w:rPr>
        <w:t>4</w:t>
      </w:r>
      <w:r>
        <w:rPr>
          <w:rFonts w:hint="eastAsia" w:ascii="Times New Roman" w:hAnsi="Times New Roman" w:cs="Times New Roman"/>
          <w:color w:val="000000"/>
          <w:sz w:val="24"/>
        </w:rPr>
        <w:t>题。</w:t>
      </w:r>
    </w:p>
    <w:p w14:paraId="16629C83">
      <w:pPr>
        <w:pStyle w:val="2"/>
        <w:tabs>
          <w:tab w:val="left" w:pos="4140"/>
        </w:tabs>
        <w:snapToGrid w:val="0"/>
        <w:spacing w:line="360" w:lineRule="auto"/>
        <w:ind w:firstLine="480" w:firstLineChars="200"/>
        <w:rPr>
          <w:rFonts w:ascii="Times New Roman" w:hAnsi="Times New Roman" w:eastAsia="楷体" w:cs="Times New Roman"/>
          <w:color w:val="000000"/>
          <w:sz w:val="24"/>
        </w:rPr>
      </w:pPr>
      <w:r>
        <w:rPr>
          <w:rFonts w:hint="eastAsia" w:ascii="Times New Roman" w:hAnsi="Times New Roman" w:eastAsia="楷体" w:cs="Times New Roman"/>
          <w:color w:val="000000"/>
          <w:sz w:val="24"/>
        </w:rPr>
        <w:t>《雷雨》运用</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三一律</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，让周、鲁两家两代人之间三十年的恩怨、矛盾在周公馆的一个夏日午后集中爆发。这场控诉旧中国社会罪恶的大</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雷雨</w:t>
      </w:r>
      <w:r>
        <w:rPr>
          <w:rFonts w:ascii="Times New Roman" w:hAnsi="Times New Roman" w:eastAsia="楷体" w:cs="Times New Roman"/>
          <w:color w:val="000000"/>
          <w:sz w:val="24"/>
        </w:rPr>
        <w:t>”</w:t>
      </w:r>
      <w:r>
        <w:rPr>
          <w:rFonts w:hint="eastAsia" w:ascii="Times New Roman" w:hAnsi="Times New Roman" w:eastAsia="楷体" w:cs="Times New Roman"/>
          <w:color w:val="000000"/>
          <w:sz w:val="24"/>
        </w:rPr>
        <w:t>，在今天读来依旧有</w:t>
      </w:r>
      <w:r>
        <w:rPr>
          <w:rFonts w:hint="eastAsia" w:ascii="Times New Roman" w:hAnsi="Times New Roman" w:eastAsia="楷体" w:cs="Times New Roman"/>
          <w:color w:val="000000"/>
          <w:sz w:val="24"/>
          <w:u w:val="single"/>
        </w:rPr>
        <w:t>　</w:t>
      </w:r>
      <w:r>
        <w:rPr>
          <w:rFonts w:hint="eastAsia" w:hAnsi="宋体" w:cs="宋体"/>
          <w:color w:val="000000"/>
          <w:sz w:val="24"/>
          <w:u w:val="single"/>
        </w:rPr>
        <w:t>①</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的力量：第二幕中，周朴园和鲁侍萍的对话</w:t>
      </w:r>
      <w:r>
        <w:rPr>
          <w:rFonts w:hint="eastAsia" w:ascii="Times New Roman" w:hAnsi="Times New Roman" w:eastAsia="楷体" w:cs="Times New Roman"/>
          <w:color w:val="000000"/>
          <w:sz w:val="24"/>
          <w:u w:val="single"/>
        </w:rPr>
        <w:t>　</w:t>
      </w:r>
      <w:r>
        <w:rPr>
          <w:rFonts w:hint="eastAsia" w:hAnsi="宋体" w:cs="宋体"/>
          <w:color w:val="000000"/>
          <w:sz w:val="24"/>
          <w:u w:val="single"/>
        </w:rPr>
        <w:t>②</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地再现了当年的纠葛，也让人洞悉了剧中人物的亲缘关系。这段剧情，在全剧的情节结构上至关重要：过去与现在的复制与重叠，</w:t>
      </w:r>
      <w:r>
        <w:rPr>
          <w:rFonts w:hint="eastAsia" w:ascii="Times New Roman" w:hAnsi="Times New Roman" w:eastAsia="楷体" w:cs="Times New Roman"/>
          <w:color w:val="000000"/>
          <w:sz w:val="24"/>
          <w:lang w:val="en-US" w:eastAsia="zh-CN"/>
        </w:rPr>
        <w:t>既</w:t>
      </w:r>
      <w:r>
        <w:rPr>
          <w:rFonts w:hint="eastAsia" w:ascii="Times New Roman" w:hAnsi="Times New Roman" w:eastAsia="楷体" w:cs="Times New Roman"/>
          <w:color w:val="000000"/>
          <w:sz w:val="24"/>
        </w:rPr>
        <w:t>是周、鲁两家纠缠不清的因由，也</w:t>
      </w:r>
      <w:r>
        <w:rPr>
          <w:rFonts w:hint="eastAsia" w:ascii="Times New Roman" w:hAnsi="Times New Roman" w:eastAsia="楷体" w:cs="Times New Roman"/>
          <w:color w:val="000000"/>
          <w:sz w:val="24"/>
          <w:lang w:val="en-US" w:eastAsia="zh-CN"/>
        </w:rPr>
        <w:t>是</w:t>
      </w:r>
      <w:r>
        <w:rPr>
          <w:rFonts w:hint="eastAsia" w:ascii="Times New Roman" w:hAnsi="Times New Roman" w:eastAsia="楷体" w:cs="Times New Roman"/>
          <w:color w:val="000000"/>
          <w:sz w:val="24"/>
        </w:rPr>
        <w:t>无法避免的悲剧的根源。《雷雨》在紧张激烈的冲突中，用鲜活生动的剧本语言塑造了许多栩栩如生的人物，</w:t>
      </w:r>
      <w:r>
        <w:rPr>
          <w:rFonts w:hint="eastAsia" w:ascii="Times New Roman" w:hAnsi="Times New Roman" w:eastAsia="楷体" w:cs="Times New Roman"/>
          <w:color w:val="000000"/>
          <w:sz w:val="24"/>
          <w:u w:val="single"/>
        </w:rPr>
        <w:t>展现出内心世界的复杂性</w:t>
      </w:r>
      <w:r>
        <w:rPr>
          <w:rFonts w:ascii="Times New Roman" w:hAnsi="Times New Roman" w:eastAsia="楷体" w:cs="Times New Roman"/>
          <w:color w:val="000000"/>
          <w:sz w:val="24"/>
          <w:u w:val="single"/>
        </w:rPr>
        <w:t>——</w:t>
      </w:r>
      <w:r>
        <w:rPr>
          <w:rFonts w:hint="eastAsia" w:ascii="Times New Roman" w:hAnsi="Times New Roman" w:eastAsia="楷体" w:cs="Times New Roman"/>
          <w:color w:val="000000"/>
          <w:sz w:val="24"/>
          <w:u w:val="single"/>
        </w:rPr>
        <w:t>即便是集中了大量反面性格特点的周朴园也不例外。</w:t>
      </w:r>
      <w:r>
        <w:rPr>
          <w:rFonts w:hint="eastAsia" w:ascii="Times New Roman" w:hAnsi="Times New Roman" w:eastAsia="楷体" w:cs="Times New Roman"/>
          <w:color w:val="000000"/>
          <w:sz w:val="24"/>
        </w:rPr>
        <w:t>他怀念记忆中的旧时恋人或许不假，但现实中他又虚伪自私、冷酷无情。痛苦悲愤、善良自尊的鲁侍萍在认清周朴园的面目后，虽想尽快离开周公馆，可又忍不住要看看</w:t>
      </w:r>
      <w:r>
        <w:rPr>
          <w:rFonts w:hint="eastAsia" w:ascii="Times New Roman" w:hAnsi="Times New Roman" w:eastAsia="楷体" w:cs="Times New Roman"/>
          <w:color w:val="000000"/>
          <w:sz w:val="24"/>
          <w:lang w:val="en-US" w:eastAsia="zh-CN"/>
        </w:rPr>
        <w:t>与</w:t>
      </w:r>
      <w:r>
        <w:rPr>
          <w:rFonts w:hint="eastAsia" w:ascii="Times New Roman" w:hAnsi="Times New Roman" w:eastAsia="楷体" w:cs="Times New Roman"/>
          <w:color w:val="000000"/>
          <w:sz w:val="24"/>
        </w:rPr>
        <w:t>自己分别三十年的大儿子，但见到周萍与鲁大海的冲突，她极度失望、悲愤，以至差点失言。曹禺非常巧妙地运用语言转换，把鲁侍萍的内心痛苦与克制淋漓尽致地展现了出来，可见作者在创作上的</w:t>
      </w:r>
      <w:r>
        <w:rPr>
          <w:rFonts w:hint="eastAsia" w:ascii="Times New Roman" w:hAnsi="Times New Roman" w:eastAsia="楷体" w:cs="Times New Roman"/>
          <w:color w:val="000000"/>
          <w:sz w:val="24"/>
          <w:u w:val="single"/>
        </w:rPr>
        <w:t>　</w:t>
      </w:r>
      <w:r>
        <w:rPr>
          <w:rFonts w:hint="eastAsia" w:hAnsi="宋体" w:cs="宋体"/>
          <w:color w:val="000000"/>
          <w:sz w:val="24"/>
          <w:u w:val="single"/>
        </w:rPr>
        <w:t>③</w:t>
      </w:r>
      <w:r>
        <w:rPr>
          <w:rFonts w:hint="eastAsia" w:ascii="Times New Roman" w:hAnsi="Times New Roman" w:eastAsia="楷体" w:cs="Times New Roman"/>
          <w:color w:val="000000"/>
          <w:sz w:val="24"/>
          <w:u w:val="single"/>
        </w:rPr>
        <w:t>　</w:t>
      </w:r>
      <w:r>
        <w:rPr>
          <w:rFonts w:hint="eastAsia" w:ascii="Times New Roman" w:hAnsi="Times New Roman" w:eastAsia="楷体" w:cs="Times New Roman"/>
          <w:color w:val="000000"/>
          <w:sz w:val="24"/>
        </w:rPr>
        <w:t>。</w:t>
      </w:r>
    </w:p>
    <w:p w14:paraId="224E39A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3</w:t>
      </w:r>
      <w:r>
        <w:rPr>
          <w:rFonts w:hint="eastAsia" w:ascii="Times New Roman" w:hAnsi="Times New Roman" w:cs="Times New Roman"/>
          <w:color w:val="000000"/>
          <w:sz w:val="24"/>
        </w:rPr>
        <w:t>．依次在横线上填入恰当的词语。</w:t>
      </w:r>
    </w:p>
    <w:p w14:paraId="295F4E49">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hAnsi="宋体" w:cs="Times New Roman"/>
          <w:color w:val="000000"/>
          <w:sz w:val="24"/>
        </w:rPr>
        <w:t>①</w:t>
      </w:r>
      <w:r>
        <w:rPr>
          <w:rFonts w:hint="eastAsia" w:ascii="Times New Roman" w:hAnsi="Times New Roman" w:cs="Times New Roman"/>
          <w:color w:val="000000"/>
          <w:sz w:val="24"/>
        </w:rPr>
        <w:t>振聋发聩　</w:t>
      </w:r>
      <w:r>
        <w:rPr>
          <w:rFonts w:hint="eastAsia" w:hAnsi="宋体" w:cs="Times New Roman"/>
          <w:color w:val="000000"/>
          <w:sz w:val="24"/>
        </w:rPr>
        <w:t>②</w:t>
      </w:r>
      <w:r>
        <w:rPr>
          <w:rFonts w:hint="eastAsia" w:ascii="Times New Roman" w:hAnsi="Times New Roman" w:cs="Times New Roman"/>
          <w:color w:val="000000"/>
          <w:sz w:val="24"/>
        </w:rPr>
        <w:t>抽丝剥茧　</w:t>
      </w:r>
      <w:r>
        <w:rPr>
          <w:rFonts w:hint="eastAsia" w:hAnsi="宋体" w:cs="Times New Roman"/>
          <w:color w:val="000000"/>
          <w:sz w:val="24"/>
        </w:rPr>
        <w:t>③</w:t>
      </w:r>
      <w:r>
        <w:rPr>
          <w:rFonts w:hint="eastAsia" w:ascii="Times New Roman" w:hAnsi="Times New Roman" w:cs="Times New Roman"/>
          <w:color w:val="000000"/>
          <w:sz w:val="24"/>
        </w:rPr>
        <w:t>匠心独运</w:t>
      </w:r>
    </w:p>
    <w:p w14:paraId="0311134F">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4</w:t>
      </w:r>
      <w:r>
        <w:rPr>
          <w:rFonts w:hint="eastAsia" w:ascii="Times New Roman" w:hAnsi="Times New Roman" w:cs="Times New Roman"/>
          <w:color w:val="000000"/>
          <w:sz w:val="24"/>
        </w:rPr>
        <w:t>．下列句子中，破折号的用法与文中画横线的句</w:t>
      </w:r>
      <w:r>
        <w:rPr>
          <w:rFonts w:hint="eastAsia" w:ascii="Times New Roman" w:hAnsi="Times New Roman" w:cs="Times New Roman"/>
          <w:color w:val="000000"/>
          <w:sz w:val="24"/>
          <w:lang w:val="en-US" w:eastAsia="zh-CN"/>
        </w:rPr>
        <w:t>子</w:t>
      </w:r>
      <w:r>
        <w:rPr>
          <w:rFonts w:hint="eastAsia" w:ascii="Times New Roman" w:hAnsi="Times New Roman" w:cs="Times New Roman"/>
          <w:color w:val="000000"/>
          <w:sz w:val="24"/>
        </w:rPr>
        <w:t>中破折号的用法相同的一项是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5A4F0B9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班长他已经牺</w:t>
      </w:r>
      <w:r>
        <w:rPr>
          <w:rFonts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小马话都没说完就已经大哭了起来。</w:t>
      </w:r>
    </w:p>
    <w:p w14:paraId="57DC12F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．我现在的工作不错，老板对我挺好的</w:t>
      </w:r>
      <w:r>
        <w:rPr>
          <w:rFonts w:ascii="Times New Roman" w:hAnsi="Times New Roman" w:cs="Times New Roman"/>
          <w:color w:val="000000"/>
          <w:sz w:val="24"/>
        </w:rPr>
        <w:t>——</w:t>
      </w:r>
      <w:r>
        <w:rPr>
          <w:rFonts w:hint="eastAsia" w:ascii="Times New Roman" w:hAnsi="Times New Roman" w:cs="Times New Roman"/>
          <w:color w:val="000000"/>
          <w:sz w:val="24"/>
        </w:rPr>
        <w:t>我能喝杯水么？</w:t>
      </w:r>
    </w:p>
    <w:p w14:paraId="63EEA51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顺</w:t>
      </w:r>
      <w:r>
        <w:rPr>
          <w:rFonts w:ascii="Times New Roman" w:hAnsi="Times New Roman" w:cs="Times New Roman"/>
          <w:color w:val="000000"/>
          <w:sz w:val="24"/>
        </w:rPr>
        <w:t>——</w:t>
      </w:r>
      <w:r>
        <w:rPr>
          <w:rFonts w:hint="eastAsia" w:ascii="Times New Roman" w:hAnsi="Times New Roman" w:cs="Times New Roman"/>
          <w:color w:val="000000"/>
          <w:sz w:val="24"/>
        </w:rPr>
        <w:t>山</w:t>
      </w:r>
      <w:r>
        <w:rPr>
          <w:rFonts w:ascii="Times New Roman" w:hAnsi="Times New Roman" w:cs="Times New Roman"/>
          <w:color w:val="000000"/>
          <w:sz w:val="24"/>
        </w:rPr>
        <w:t>——</w:t>
      </w:r>
      <w:r>
        <w:rPr>
          <w:rFonts w:hint="eastAsia" w:ascii="Times New Roman" w:hAnsi="Times New Roman" w:cs="Times New Roman"/>
          <w:color w:val="000000"/>
          <w:sz w:val="24"/>
        </w:rPr>
        <w:t>倒</w:t>
      </w:r>
      <w:r>
        <w:rPr>
          <w:rFonts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林子里传出我们伐木连小伙子的喊声。</w:t>
      </w:r>
    </w:p>
    <w:p w14:paraId="4369B6AC">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．世界最高的山系</w:t>
      </w:r>
      <w:r>
        <w:rPr>
          <w:rFonts w:ascii="Times New Roman" w:hAnsi="Times New Roman" w:cs="Times New Roman"/>
          <w:color w:val="000000"/>
          <w:sz w:val="24"/>
        </w:rPr>
        <w:t>——</w:t>
      </w:r>
      <w:r>
        <w:rPr>
          <w:rFonts w:hint="eastAsia" w:ascii="Times New Roman" w:hAnsi="Times New Roman" w:cs="Times New Roman"/>
          <w:color w:val="000000"/>
          <w:sz w:val="24"/>
        </w:rPr>
        <w:t>喜马拉雅山。</w:t>
      </w:r>
    </w:p>
    <w:p w14:paraId="0A25B56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D</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文中画横线的句</w:t>
      </w:r>
      <w:r>
        <w:rPr>
          <w:rFonts w:hint="eastAsia" w:ascii="Times New Roman" w:hAnsi="Times New Roman" w:eastAsia="楷体_GB2312" w:cs="Times New Roman"/>
          <w:color w:val="000000"/>
          <w:sz w:val="24"/>
          <w:lang w:val="en-US" w:eastAsia="zh-CN"/>
        </w:rPr>
        <w:t>子</w:t>
      </w:r>
      <w:r>
        <w:rPr>
          <w:rFonts w:hint="eastAsia" w:ascii="Times New Roman" w:hAnsi="Times New Roman" w:eastAsia="楷体_GB2312" w:cs="Times New Roman"/>
          <w:color w:val="000000"/>
          <w:sz w:val="24"/>
        </w:rPr>
        <w:t>中的破折号和</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项中的</w:t>
      </w:r>
      <w:r>
        <w:rPr>
          <w:rFonts w:hint="eastAsia" w:ascii="Times New Roman" w:hAnsi="Times New Roman" w:eastAsia="楷体_GB2312" w:cs="Times New Roman"/>
          <w:color w:val="000000"/>
          <w:sz w:val="24"/>
          <w:lang w:val="en-US" w:eastAsia="zh-CN"/>
        </w:rPr>
        <w:t>破折</w:t>
      </w:r>
      <w:r>
        <w:rPr>
          <w:rFonts w:hint="eastAsia" w:ascii="Times New Roman" w:hAnsi="Times New Roman" w:eastAsia="楷体_GB2312" w:cs="Times New Roman"/>
          <w:color w:val="000000"/>
          <w:sz w:val="24"/>
        </w:rPr>
        <w:t>号都表解释说明。</w:t>
      </w:r>
      <w:r>
        <w:rPr>
          <w:rFonts w:ascii="Times New Roman" w:hAnsi="Times New Roman" w:eastAsia="楷体_GB2312" w:cs="Times New Roman"/>
          <w:color w:val="000000"/>
          <w:sz w:val="24"/>
        </w:rPr>
        <w:t>A</w:t>
      </w:r>
      <w:r>
        <w:rPr>
          <w:rFonts w:hint="eastAsia" w:ascii="Times New Roman" w:hAnsi="Times New Roman" w:eastAsia="楷体_GB2312" w:cs="Times New Roman"/>
          <w:color w:val="000000"/>
          <w:sz w:val="24"/>
        </w:rPr>
        <w:t>项，表话未说完。</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项，表话题转变。</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项，表声音延长。</w:t>
      </w:r>
    </w:p>
    <w:p w14:paraId="14E14B1C">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000000"/>
          <w:sz w:val="24"/>
        </w:rPr>
        <w:t>二、阅读训练</w:t>
      </w:r>
    </w:p>
    <w:p w14:paraId="14DF9240">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cs="Times New Roman"/>
          <w:color w:val="000000"/>
          <w:sz w:val="24"/>
        </w:rPr>
        <w:t>阅读下面的文字，完成</w:t>
      </w:r>
      <w:r>
        <w:rPr>
          <w:rFonts w:ascii="Times New Roman" w:hAnsi="Times New Roman" w:cs="Times New Roman"/>
          <w:color w:val="000000"/>
          <w:sz w:val="24"/>
        </w:rPr>
        <w:t>5</w:t>
      </w:r>
      <w:r>
        <w:rPr>
          <w:rFonts w:hint="eastAsia" w:ascii="Times New Roman" w:hAnsi="Times New Roman" w:cs="Times New Roman"/>
          <w:color w:val="000000"/>
          <w:sz w:val="24"/>
        </w:rPr>
        <w:t>～</w:t>
      </w:r>
      <w:r>
        <w:rPr>
          <w:rFonts w:ascii="Times New Roman" w:hAnsi="Times New Roman" w:cs="Times New Roman"/>
          <w:color w:val="000000"/>
          <w:sz w:val="24"/>
        </w:rPr>
        <w:t>8</w:t>
      </w:r>
      <w:r>
        <w:rPr>
          <w:rFonts w:hint="eastAsia" w:ascii="Times New Roman" w:hAnsi="Times New Roman" w:cs="Times New Roman"/>
          <w:color w:val="000000"/>
          <w:sz w:val="24"/>
        </w:rPr>
        <w:t>题。</w:t>
      </w:r>
    </w:p>
    <w:p w14:paraId="45CF5617">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在门口</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你叫什么？还不上楼去睡？</w:t>
      </w:r>
    </w:p>
    <w:p w14:paraId="1E64732B">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蘩　漪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倨傲地</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我请你见见你的好亲戚。</w:t>
      </w:r>
    </w:p>
    <w:p w14:paraId="4F56CCD7">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 xml:space="preserve">  (</w:t>
      </w:r>
      <w:r>
        <w:rPr>
          <w:rFonts w:hint="eastAsia" w:ascii="Times New Roman" w:hAnsi="Times New Roman" w:eastAsia="仿宋_GB2312" w:cs="Times New Roman"/>
          <w:color w:val="000000"/>
          <w:sz w:val="24"/>
        </w:rPr>
        <w:t>见侍萍、四凤在一起，惊</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啊，你，你</w:t>
      </w:r>
      <w:r>
        <w:rPr>
          <w:rFonts w:ascii="Times New Roman" w:hAnsi="Times New Roman" w:eastAsia="楷体_GB2312" w:cs="Times New Roman"/>
          <w:color w:val="000000"/>
          <w:sz w:val="24"/>
        </w:rPr>
        <w:t>——</w:t>
      </w:r>
      <w:r>
        <w:rPr>
          <w:rFonts w:hint="eastAsia" w:ascii="Times New Roman" w:hAnsi="Times New Roman" w:eastAsia="楷体_GB2312" w:cs="Times New Roman"/>
          <w:color w:val="000000"/>
          <w:sz w:val="24"/>
        </w:rPr>
        <w:t>你们这是做什么？</w:t>
      </w:r>
    </w:p>
    <w:p w14:paraId="4CDEA053">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蘩　漪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拉四凤向周朴园</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这是你的媳妇，你见见。</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指着周朴园，向四凤</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叫爸爸！</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指着侍萍，向周朴园</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你也认识认识这位老太太。</w:t>
      </w:r>
    </w:p>
    <w:p w14:paraId="3B1384AD">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鲁侍萍</w:t>
      </w:r>
      <w:r>
        <w:rPr>
          <w:rFonts w:hint="eastAsia" w:ascii="Times New Roman" w:hAnsi="Times New Roman" w:eastAsia="楷体_GB2312" w:cs="Times New Roman"/>
          <w:color w:val="000000"/>
          <w:sz w:val="24"/>
        </w:rPr>
        <w:t>　太太！</w:t>
      </w:r>
    </w:p>
    <w:p w14:paraId="7120EBCA">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蘩　漪</w:t>
      </w:r>
      <w:r>
        <w:rPr>
          <w:rFonts w:hint="eastAsia" w:ascii="Times New Roman" w:hAnsi="Times New Roman" w:eastAsia="楷体_GB2312" w:cs="Times New Roman"/>
          <w:color w:val="000000"/>
          <w:sz w:val="24"/>
        </w:rPr>
        <w:t>　萍，过来！当着你父亲，过来，给这个妈叩头。</w:t>
      </w:r>
    </w:p>
    <w:p w14:paraId="0E9B73A6">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　萍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难堪</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爸爸，我，我</w:t>
      </w:r>
      <w:r>
        <w:rPr>
          <w:rFonts w:ascii="Times New Roman" w:hAnsi="Times New Roman" w:eastAsia="楷体_GB2312" w:cs="Times New Roman"/>
          <w:color w:val="000000"/>
          <w:sz w:val="24"/>
        </w:rPr>
        <w:t>——</w:t>
      </w:r>
    </w:p>
    <w:p w14:paraId="218D2A00">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明白地</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怎么</w:t>
      </w:r>
      <w:r>
        <w:rPr>
          <w:rFonts w:ascii="Times New Roman" w:hAnsi="Times New Roman" w:eastAsia="楷体_GB2312" w:cs="Times New Roman"/>
          <w:color w:val="000000"/>
          <w:sz w:val="24"/>
        </w:rPr>
        <w:t>——</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向侍萍</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侍萍，你到底还是回来了。</w:t>
      </w:r>
    </w:p>
    <w:p w14:paraId="6F5404CD">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蘩　漪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惊</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什么？她是侍萍？</w:t>
      </w:r>
    </w:p>
    <w:p w14:paraId="4DD3EBCA">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鲁侍萍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慌</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不，不，您弄错了。</w:t>
      </w:r>
    </w:p>
    <w:p w14:paraId="36F996E9">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冷冷地</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我想你也会回来的。</w:t>
      </w:r>
    </w:p>
    <w:p w14:paraId="6EA24315">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鲁侍萍</w:t>
      </w:r>
      <w:r>
        <w:rPr>
          <w:rFonts w:hint="eastAsia" w:ascii="Times New Roman" w:hAnsi="Times New Roman" w:eastAsia="楷体_GB2312" w:cs="Times New Roman"/>
          <w:color w:val="000000"/>
          <w:sz w:val="24"/>
        </w:rPr>
        <w:t>　不，不！</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低头</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啊！天！</w:t>
      </w:r>
    </w:p>
    <w:p w14:paraId="3825D0AF">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沉痛地</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萍儿，你过来。你的生母并没有死，她还在世上。</w:t>
      </w:r>
    </w:p>
    <w:p w14:paraId="7C2B026C">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　萍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半狂地</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不是她！爸，您告诉我，不是她！</w:t>
      </w:r>
    </w:p>
    <w:p w14:paraId="1BC95D05">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严厉地</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混账！萍儿，不许胡说！她没有什么好身世，也是你的母亲。</w:t>
      </w:r>
    </w:p>
    <w:p w14:paraId="243A8876">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　萍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痛苦万分</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哦，爸！</w:t>
      </w:r>
    </w:p>
    <w:p w14:paraId="49C96890">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郑重地</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不要以为你跟四凤同母，觉得脸上不好看，你就忘了人伦天性。</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向侍萍</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我预备寄给你两万块钱，现在既然你又来了</w:t>
      </w:r>
      <w:r>
        <w:rPr>
          <w:rFonts w:hint="eastAsia" w:hAnsi="宋体" w:cs="Times New Roman"/>
          <w:color w:val="000000"/>
          <w:sz w:val="24"/>
        </w:rPr>
        <w:t>……</w:t>
      </w:r>
    </w:p>
    <w:p w14:paraId="16300F68">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鲁侍萍</w:t>
      </w:r>
      <w:r>
        <w:rPr>
          <w:rFonts w:hint="eastAsia" w:ascii="Times New Roman" w:hAnsi="Times New Roman" w:eastAsia="楷体_GB2312" w:cs="Times New Roman"/>
          <w:color w:val="000000"/>
          <w:sz w:val="24"/>
        </w:rPr>
        <w:t>　不，不！四凤，我们走！</w:t>
      </w:r>
    </w:p>
    <w:p w14:paraId="272FE6A3">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暴怒地，对周萍</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跪下，认她！这是你的生母。</w:t>
      </w:r>
    </w:p>
    <w:p w14:paraId="26C99D18">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hint="eastAsia" w:ascii="Times New Roman" w:hAnsi="Times New Roman" w:cs="Times New Roman"/>
          <w:color w:val="000000"/>
          <w:sz w:val="24"/>
        </w:rPr>
        <w:t>鲁四凤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错乱地</w:t>
      </w:r>
      <w:r>
        <w:rPr>
          <w:rFonts w:ascii="Times New Roman" w:hAnsi="Times New Roman" w:eastAsia="仿宋_GB2312" w:cs="Times New Roman"/>
          <w:color w:val="000000"/>
          <w:sz w:val="24"/>
        </w:rPr>
        <w:t>)</w:t>
      </w:r>
      <w:r>
        <w:rPr>
          <w:rFonts w:hint="eastAsia" w:ascii="Times New Roman" w:hAnsi="Times New Roman" w:eastAsia="楷体_GB2312" w:cs="Times New Roman"/>
          <w:color w:val="000000"/>
          <w:sz w:val="24"/>
        </w:rPr>
        <w:t>妈！这不会是真的。</w:t>
      </w:r>
    </w:p>
    <w:p w14:paraId="4C1997BF">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楷体_GB2312" w:cs="Times New Roman"/>
          <w:color w:val="000000"/>
          <w:sz w:val="24"/>
        </w:rPr>
        <w:t>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侍萍不语</w:t>
      </w:r>
      <w:r>
        <w:rPr>
          <w:rFonts w:ascii="Times New Roman" w:hAnsi="Times New Roman" w:eastAsia="仿宋_GB2312" w:cs="Times New Roman"/>
          <w:color w:val="000000"/>
          <w:sz w:val="24"/>
        </w:rPr>
        <w:t>)</w:t>
      </w:r>
    </w:p>
    <w:p w14:paraId="61700C8C">
      <w:pPr>
        <w:pStyle w:val="2"/>
        <w:tabs>
          <w:tab w:val="left" w:pos="4140"/>
        </w:tabs>
        <w:snapToGrid w:val="0"/>
        <w:spacing w:line="360" w:lineRule="auto"/>
        <w:ind w:firstLine="480" w:firstLineChars="200"/>
        <w:jc w:val="right"/>
        <w:rPr>
          <w:rFonts w:ascii="Times New Roman" w:hAnsi="Times New Roman" w:cs="Times New Roman"/>
          <w:color w:val="000000"/>
          <w:sz w:val="24"/>
        </w:rPr>
      </w:pP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选自《雷雨》，有删改</w:t>
      </w:r>
      <w:r>
        <w:rPr>
          <w:rFonts w:ascii="Times New Roman" w:hAnsi="Times New Roman" w:eastAsia="仿宋_GB2312" w:cs="Times New Roman"/>
          <w:color w:val="000000"/>
          <w:sz w:val="24"/>
        </w:rPr>
        <w:t>)</w:t>
      </w:r>
    </w:p>
    <w:p w14:paraId="6DE0A4F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5</w:t>
      </w:r>
      <w:r>
        <w:rPr>
          <w:rFonts w:hint="eastAsia" w:ascii="Times New Roman" w:hAnsi="Times New Roman" w:cs="Times New Roman"/>
          <w:color w:val="000000"/>
          <w:sz w:val="24"/>
        </w:rPr>
        <w:t>．下列对戏剧有关内容的分析和概括，正确的一项是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2E57CB04">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我请你见见你的好亲戚</w:t>
      </w:r>
      <w:r>
        <w:rPr>
          <w:rFonts w:hint="eastAsia" w:hAnsi="宋体" w:cs="Times New Roman"/>
          <w:color w:val="000000"/>
          <w:sz w:val="24"/>
        </w:rPr>
        <w:t>”</w:t>
      </w:r>
      <w:r>
        <w:rPr>
          <w:rFonts w:hint="eastAsia" w:ascii="Times New Roman" w:hAnsi="Times New Roman" w:cs="Times New Roman"/>
          <w:color w:val="000000"/>
          <w:sz w:val="24"/>
        </w:rPr>
        <w:t>这句台词的安排，引领了下面的剧情。</w:t>
      </w:r>
    </w:p>
    <w:p w14:paraId="3092D536">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．蘩漪有意揭开真相的那些话，多多少少有些温情。</w:t>
      </w:r>
    </w:p>
    <w:p w14:paraId="52019F1A">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．周萍不愿认鲁侍萍这个生母的主要原因是嫌鲁侍萍是个地位低下的人。</w:t>
      </w:r>
    </w:p>
    <w:p w14:paraId="575CBDE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．舞台说明</w:t>
      </w:r>
      <w:r>
        <w:rPr>
          <w:rFonts w:hint="eastAsia" w:hAnsi="宋体" w:cs="Times New Roman"/>
          <w:color w:val="000000"/>
          <w:sz w:val="24"/>
        </w:rPr>
        <w:t>“</w:t>
      </w:r>
      <w:r>
        <w:rPr>
          <w:rFonts w:hint="eastAsia" w:ascii="Times New Roman" w:hAnsi="Times New Roman" w:cs="Times New Roman"/>
          <w:color w:val="000000"/>
          <w:sz w:val="24"/>
        </w:rPr>
        <w:t>侍萍不语</w:t>
      </w:r>
      <w:r>
        <w:rPr>
          <w:rFonts w:hint="eastAsia" w:hAnsi="宋体" w:cs="Times New Roman"/>
          <w:color w:val="000000"/>
          <w:sz w:val="24"/>
        </w:rPr>
        <w:t>”</w:t>
      </w:r>
      <w:r>
        <w:rPr>
          <w:rFonts w:hint="eastAsia" w:ascii="Times New Roman" w:hAnsi="Times New Roman" w:cs="Times New Roman"/>
          <w:color w:val="000000"/>
          <w:sz w:val="24"/>
        </w:rPr>
        <w:t>表明鲁侍萍准备接纳周萍的相认。</w:t>
      </w:r>
    </w:p>
    <w:p w14:paraId="4CFB07A2">
      <w:pPr>
        <w:pStyle w:val="2"/>
        <w:tabs>
          <w:tab w:val="left" w:pos="4140"/>
        </w:tabs>
        <w:snapToGrid w:val="0"/>
        <w:spacing w:line="360" w:lineRule="auto"/>
        <w:ind w:firstLine="480" w:firstLineChars="200"/>
        <w:rPr>
          <w:rFonts w:ascii="Times New Roman" w:hAnsi="Times New Roman" w:eastAsia="楷体_GB2312" w:cs="Times New Roman"/>
          <w:color w:val="000000"/>
          <w:sz w:val="24"/>
        </w:rPr>
      </w:pPr>
      <w:r>
        <w:rPr>
          <w:rFonts w:ascii="Times New Roman" w:hAnsi="Times New Roman" w:cs="Times New Roman"/>
          <w:color w:val="FF0000"/>
          <w:sz w:val="24"/>
        </w:rPr>
        <w:t>A</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ascii="Times New Roman" w:hAnsi="Times New Roman" w:eastAsia="楷体_GB2312" w:cs="Times New Roman"/>
          <w:color w:val="000000"/>
          <w:sz w:val="24"/>
        </w:rPr>
        <w:t>B</w:t>
      </w:r>
      <w:r>
        <w:rPr>
          <w:rFonts w:hint="eastAsia" w:ascii="Times New Roman" w:hAnsi="Times New Roman" w:eastAsia="楷体_GB2312" w:cs="Times New Roman"/>
          <w:color w:val="000000"/>
          <w:sz w:val="24"/>
        </w:rPr>
        <w:t>项，蘩漪的话满是嘲讽意味，并无温情可言。</w:t>
      </w:r>
      <w:r>
        <w:rPr>
          <w:rFonts w:ascii="Times New Roman" w:hAnsi="Times New Roman" w:eastAsia="楷体_GB2312" w:cs="Times New Roman"/>
          <w:color w:val="000000"/>
          <w:sz w:val="24"/>
        </w:rPr>
        <w:t>C</w:t>
      </w:r>
      <w:r>
        <w:rPr>
          <w:rFonts w:hint="eastAsia" w:ascii="Times New Roman" w:hAnsi="Times New Roman" w:eastAsia="楷体_GB2312" w:cs="Times New Roman"/>
          <w:color w:val="000000"/>
          <w:sz w:val="24"/>
        </w:rPr>
        <w:t>项，周萍不愿认鲁侍萍这个生母的主要原因是他明白了自己和恋人鲁四凤是亲兄妹，他接受不了这个残酷的现实。</w:t>
      </w:r>
      <w:r>
        <w:rPr>
          <w:rFonts w:ascii="Times New Roman" w:hAnsi="Times New Roman" w:eastAsia="楷体_GB2312" w:cs="Times New Roman"/>
          <w:color w:val="000000"/>
          <w:sz w:val="24"/>
        </w:rPr>
        <w:t>D</w:t>
      </w:r>
      <w:r>
        <w:rPr>
          <w:rFonts w:hint="eastAsia" w:ascii="Times New Roman" w:hAnsi="Times New Roman" w:eastAsia="楷体_GB2312" w:cs="Times New Roman"/>
          <w:color w:val="000000"/>
          <w:sz w:val="24"/>
        </w:rPr>
        <w:t>项，</w:t>
      </w:r>
      <w:r>
        <w:rPr>
          <w:rFonts w:hint="eastAsia" w:hAnsi="宋体" w:cs="Times New Roman"/>
          <w:color w:val="000000"/>
          <w:sz w:val="24"/>
        </w:rPr>
        <w:t>“</w:t>
      </w:r>
      <w:r>
        <w:rPr>
          <w:rFonts w:hint="eastAsia" w:ascii="Times New Roman" w:hAnsi="Times New Roman" w:eastAsia="楷体_GB2312" w:cs="Times New Roman"/>
          <w:color w:val="000000"/>
          <w:sz w:val="24"/>
        </w:rPr>
        <w:t>准备接纳周萍的相认</w:t>
      </w:r>
      <w:r>
        <w:rPr>
          <w:rFonts w:hint="eastAsia" w:hAnsi="宋体" w:cs="Times New Roman"/>
          <w:color w:val="000000"/>
          <w:sz w:val="24"/>
        </w:rPr>
        <w:t>”</w:t>
      </w:r>
      <w:r>
        <w:rPr>
          <w:rFonts w:hint="eastAsia" w:ascii="Times New Roman" w:hAnsi="Times New Roman" w:eastAsia="楷体_GB2312" w:cs="Times New Roman"/>
          <w:color w:val="000000"/>
          <w:sz w:val="24"/>
        </w:rPr>
        <w:t>曲解文意，</w:t>
      </w:r>
      <w:r>
        <w:rPr>
          <w:rFonts w:hint="eastAsia" w:hAnsi="宋体" w:cs="Times New Roman"/>
          <w:color w:val="000000"/>
          <w:sz w:val="24"/>
        </w:rPr>
        <w:t>“</w:t>
      </w:r>
      <w:r>
        <w:rPr>
          <w:rFonts w:hint="eastAsia" w:ascii="Times New Roman" w:hAnsi="Times New Roman" w:eastAsia="楷体_GB2312" w:cs="Times New Roman"/>
          <w:color w:val="000000"/>
          <w:sz w:val="24"/>
        </w:rPr>
        <w:t>不语</w:t>
      </w:r>
      <w:r>
        <w:rPr>
          <w:rFonts w:hint="eastAsia" w:hAnsi="宋体" w:cs="Times New Roman"/>
          <w:color w:val="000000"/>
          <w:sz w:val="24"/>
        </w:rPr>
        <w:t>”</w:t>
      </w:r>
      <w:r>
        <w:rPr>
          <w:rFonts w:hint="eastAsia" w:ascii="Times New Roman" w:hAnsi="Times New Roman" w:eastAsia="楷体_GB2312" w:cs="Times New Roman"/>
          <w:color w:val="000000"/>
          <w:sz w:val="24"/>
        </w:rPr>
        <w:t>揭示了鲁侍萍无比的痛苦和无奈之情。</w:t>
      </w:r>
    </w:p>
    <w:p w14:paraId="331A1F5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6</w:t>
      </w:r>
      <w:r>
        <w:rPr>
          <w:rFonts w:hint="eastAsia" w:ascii="Times New Roman" w:hAnsi="Times New Roman" w:eastAsia="楷体_GB2312" w:cs="Times New Roman"/>
          <w:color w:val="000000"/>
          <w:sz w:val="24"/>
        </w:rPr>
        <w:t>．</w:t>
      </w:r>
      <w:r>
        <w:rPr>
          <w:rFonts w:hint="eastAsia" w:ascii="Times New Roman" w:hAnsi="Times New Roman" w:cs="Times New Roman"/>
          <w:color w:val="000000"/>
          <w:sz w:val="24"/>
        </w:rPr>
        <w:t>下列对戏剧有关内容的分析和概括，不正确的一项是</w:t>
      </w:r>
      <w:r>
        <w:rPr>
          <w:rFonts w:ascii="Times New Roman" w:hAnsi="Times New Roman" w:cs="Times New Roman"/>
          <w:color w:val="000000"/>
          <w:sz w:val="24"/>
        </w:rPr>
        <w:t>(</w:t>
      </w:r>
      <w:r>
        <w:rPr>
          <w:rFonts w:hint="eastAsia" w:ascii="Times New Roman" w:hAnsi="Times New Roman" w:cs="Times New Roman"/>
          <w:color w:val="000000"/>
          <w:sz w:val="24"/>
        </w:rPr>
        <w:t>　　</w:t>
      </w:r>
      <w:r>
        <w:rPr>
          <w:rFonts w:ascii="Times New Roman" w:hAnsi="Times New Roman" w:cs="Times New Roman"/>
          <w:color w:val="000000"/>
          <w:sz w:val="24"/>
        </w:rPr>
        <w:t>)</w:t>
      </w:r>
    </w:p>
    <w:p w14:paraId="6286CBB9">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A</w:t>
      </w:r>
      <w:r>
        <w:rPr>
          <w:rFonts w:hint="eastAsia" w:ascii="Times New Roman" w:hAnsi="Times New Roman" w:cs="Times New Roman"/>
          <w:color w:val="000000"/>
          <w:sz w:val="24"/>
        </w:rPr>
        <w:t>．鲁侍萍知道了一切：周萍是自己的儿子，周萍和亲妹妹在浑然不觉中萌生情愫。</w:t>
      </w:r>
    </w:p>
    <w:p w14:paraId="65CF3D2D">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B</w:t>
      </w:r>
      <w:r>
        <w:rPr>
          <w:rFonts w:hint="eastAsia" w:ascii="Times New Roman" w:hAnsi="Times New Roman" w:cs="Times New Roman"/>
          <w:color w:val="000000"/>
          <w:sz w:val="24"/>
        </w:rPr>
        <w:t>．蘩漪知道了周萍和鲁四凤的恋情，也知道周萍之母是鲁侍萍，故当众揭开，以便让重视门第的周朴园阻止他们。</w:t>
      </w:r>
    </w:p>
    <w:p w14:paraId="32B4E5E1">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C</w:t>
      </w:r>
      <w:r>
        <w:rPr>
          <w:rFonts w:hint="eastAsia" w:ascii="Times New Roman" w:hAnsi="Times New Roman" w:cs="Times New Roman"/>
          <w:color w:val="000000"/>
          <w:sz w:val="24"/>
        </w:rPr>
        <w:t>．周朴园以为鲁侍萍对周萍说了真相。他不知道儿子与鲁四凤、蘩漪的恋情。</w:t>
      </w:r>
    </w:p>
    <w:p w14:paraId="27665CD5">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D</w:t>
      </w:r>
      <w:r>
        <w:rPr>
          <w:rFonts w:hint="eastAsia" w:ascii="Times New Roman" w:hAnsi="Times New Roman" w:cs="Times New Roman"/>
          <w:color w:val="000000"/>
          <w:sz w:val="24"/>
        </w:rPr>
        <w:t>．周朴园强迫周萍认生母鲁侍萍的举动再次显示了他那一贯道貌岸然的嘴脸。</w:t>
      </w:r>
    </w:p>
    <w:p w14:paraId="04DF7AA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FF0000"/>
          <w:sz w:val="24"/>
        </w:rPr>
        <w:t>B</w:t>
      </w:r>
      <w:r>
        <w:rPr>
          <w:rFonts w:hint="eastAsia" w:ascii="Times New Roman" w:hAnsi="Times New Roman" w:cs="Times New Roman"/>
          <w:color w:val="FF0000"/>
          <w:sz w:val="24"/>
        </w:rPr>
        <w:t>　</w:t>
      </w:r>
      <w:r>
        <w:rPr>
          <w:rFonts w:hint="eastAsia" w:ascii="Times New Roman" w:hAnsi="Times New Roman" w:eastAsia="黑体" w:cs="Times New Roman"/>
          <w:color w:val="0000FF"/>
          <w:sz w:val="24"/>
        </w:rPr>
        <w:t>解析：</w:t>
      </w:r>
      <w:r>
        <w:rPr>
          <w:rFonts w:hint="eastAsia" w:ascii="Times New Roman" w:hAnsi="Times New Roman" w:eastAsia="楷体_GB2312" w:cs="Times New Roman"/>
          <w:color w:val="000000"/>
          <w:sz w:val="24"/>
        </w:rPr>
        <w:t>蘩漪事先并不知道周萍之母是鲁侍萍。</w:t>
      </w:r>
    </w:p>
    <w:p w14:paraId="326EDDEE">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7</w:t>
      </w:r>
      <w:r>
        <w:rPr>
          <w:rFonts w:hint="eastAsia"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周朴园　</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明白地</w:t>
      </w:r>
      <w:r>
        <w:rPr>
          <w:rFonts w:ascii="Times New Roman" w:hAnsi="Times New Roman" w:eastAsia="仿宋_GB2312" w:cs="Times New Roman"/>
          <w:color w:val="000000"/>
          <w:sz w:val="24"/>
        </w:rPr>
        <w:t>)</w:t>
      </w:r>
      <w:r>
        <w:rPr>
          <w:rFonts w:hint="eastAsia" w:ascii="Times New Roman" w:hAnsi="Times New Roman" w:cs="Times New Roman"/>
          <w:color w:val="000000"/>
          <w:sz w:val="24"/>
        </w:rPr>
        <w:t>怎么</w:t>
      </w:r>
      <w:r>
        <w:rPr>
          <w:rFonts w:ascii="Times New Roman" w:hAnsi="Times New Roman" w:cs="Times New Roman"/>
          <w:color w:val="000000"/>
          <w:sz w:val="24"/>
        </w:rPr>
        <w:t>——</w:t>
      </w:r>
      <w:r>
        <w:rPr>
          <w:rFonts w:ascii="Times New Roman" w:hAnsi="Times New Roman" w:eastAsia="仿宋_GB2312" w:cs="Times New Roman"/>
          <w:color w:val="000000"/>
          <w:sz w:val="24"/>
        </w:rPr>
        <w:t>(</w:t>
      </w:r>
      <w:r>
        <w:rPr>
          <w:rFonts w:hint="eastAsia" w:ascii="Times New Roman" w:hAnsi="Times New Roman" w:eastAsia="仿宋_GB2312" w:cs="Times New Roman"/>
          <w:color w:val="000000"/>
          <w:sz w:val="24"/>
        </w:rPr>
        <w:t>向侍萍</w:t>
      </w:r>
      <w:r>
        <w:rPr>
          <w:rFonts w:ascii="Times New Roman" w:hAnsi="Times New Roman" w:eastAsia="仿宋_GB2312" w:cs="Times New Roman"/>
          <w:color w:val="000000"/>
          <w:sz w:val="24"/>
        </w:rPr>
        <w:t>)</w:t>
      </w:r>
      <w:r>
        <w:rPr>
          <w:rFonts w:hint="eastAsia" w:ascii="Times New Roman" w:hAnsi="Times New Roman" w:cs="Times New Roman"/>
          <w:color w:val="000000"/>
          <w:sz w:val="24"/>
        </w:rPr>
        <w:t>侍萍，你到底还是回来了</w:t>
      </w:r>
      <w:r>
        <w:rPr>
          <w:rFonts w:hint="eastAsia" w:hAnsi="宋体" w:cs="Times New Roman"/>
          <w:color w:val="000000"/>
          <w:sz w:val="24"/>
        </w:rPr>
        <w:t>”</w:t>
      </w:r>
      <w:r>
        <w:rPr>
          <w:rFonts w:hint="eastAsia" w:ascii="Times New Roman" w:hAnsi="Times New Roman" w:cs="Times New Roman"/>
          <w:color w:val="000000"/>
          <w:sz w:val="24"/>
        </w:rPr>
        <w:t>一句中，他明白了什么？</w:t>
      </w:r>
      <w:r>
        <w:rPr>
          <w:rFonts w:hint="eastAsia" w:hAnsi="宋体" w:cs="Times New Roman"/>
          <w:color w:val="000000"/>
          <w:sz w:val="24"/>
        </w:rPr>
        <w:t>“</w:t>
      </w:r>
      <w:r>
        <w:rPr>
          <w:rFonts w:hint="eastAsia" w:ascii="Times New Roman" w:hAnsi="Times New Roman" w:cs="Times New Roman"/>
          <w:color w:val="000000"/>
          <w:sz w:val="24"/>
        </w:rPr>
        <w:t>怎么</w:t>
      </w:r>
      <w:r>
        <w:rPr>
          <w:rFonts w:ascii="Times New Roman" w:hAnsi="Times New Roman" w:cs="Times New Roman"/>
          <w:color w:val="000000"/>
          <w:sz w:val="24"/>
        </w:rPr>
        <w:t>——</w:t>
      </w:r>
      <w:r>
        <w:rPr>
          <w:rFonts w:hint="eastAsia" w:hAnsi="宋体" w:cs="Times New Roman"/>
          <w:color w:val="000000"/>
          <w:sz w:val="24"/>
        </w:rPr>
        <w:t>”</w:t>
      </w:r>
      <w:r>
        <w:rPr>
          <w:rFonts w:hint="eastAsia" w:ascii="Times New Roman" w:hAnsi="Times New Roman" w:cs="Times New Roman"/>
          <w:color w:val="000000"/>
          <w:sz w:val="24"/>
        </w:rPr>
        <w:t>隐含了周朴园怎样的心理状态？</w:t>
      </w:r>
    </w:p>
    <w:p w14:paraId="2B5E08FE">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ascii="Times New Roman" w:hAnsi="Times New Roman" w:cs="Times New Roman"/>
          <w:color w:val="000000"/>
          <w:sz w:val="24"/>
        </w:rPr>
        <w:t>周朴园自以为明白了事情的缘由，想责备周萍，又考虑到场合不对而没有将话说出。</w:t>
      </w:r>
    </w:p>
    <w:p w14:paraId="5106E8E0">
      <w:pPr>
        <w:pStyle w:val="2"/>
        <w:tabs>
          <w:tab w:val="left" w:pos="4140"/>
        </w:tabs>
        <w:snapToGrid w:val="0"/>
        <w:spacing w:line="360" w:lineRule="auto"/>
        <w:ind w:firstLine="480" w:firstLineChars="200"/>
        <w:rPr>
          <w:rFonts w:ascii="Times New Roman" w:hAnsi="Times New Roman" w:cs="Times New Roman"/>
          <w:color w:val="000000"/>
          <w:sz w:val="24"/>
        </w:rPr>
      </w:pPr>
      <w:r>
        <w:rPr>
          <w:rFonts w:ascii="Times New Roman" w:hAnsi="Times New Roman" w:cs="Times New Roman"/>
          <w:color w:val="000000"/>
          <w:sz w:val="24"/>
        </w:rPr>
        <w:t>8</w:t>
      </w:r>
      <w:r>
        <w:rPr>
          <w:rFonts w:hint="eastAsia" w:ascii="Times New Roman" w:hAnsi="Times New Roman" w:cs="Times New Roman"/>
          <w:color w:val="000000"/>
          <w:sz w:val="24"/>
        </w:rPr>
        <w:t>．周朴园预备给鲁侍萍金钱，这一举动反映了他怎样的金钱观？</w:t>
      </w:r>
    </w:p>
    <w:p w14:paraId="7E0F7D30">
      <w:pPr>
        <w:pStyle w:val="2"/>
        <w:tabs>
          <w:tab w:val="left" w:pos="4140"/>
        </w:tabs>
        <w:snapToGrid w:val="0"/>
        <w:spacing w:line="360" w:lineRule="auto"/>
        <w:ind w:firstLine="480" w:firstLineChars="200"/>
        <w:rPr>
          <w:rFonts w:ascii="Times New Roman" w:hAnsi="Times New Roman" w:cs="Times New Roman"/>
          <w:color w:val="000000"/>
          <w:sz w:val="24"/>
        </w:rPr>
      </w:pPr>
      <w:r>
        <w:rPr>
          <w:rFonts w:hint="eastAsia" w:ascii="Times New Roman" w:hAnsi="Times New Roman" w:eastAsia="黑体" w:cs="Times New Roman"/>
          <w:color w:val="FF0000"/>
          <w:sz w:val="24"/>
        </w:rPr>
        <w:t>答案：</w:t>
      </w:r>
      <w:r>
        <w:rPr>
          <w:rFonts w:hint="eastAsia" w:hAnsi="宋体" w:cs="Times New Roman"/>
          <w:color w:val="000000"/>
          <w:sz w:val="24"/>
        </w:rPr>
        <w:t>“</w:t>
      </w:r>
      <w:r>
        <w:rPr>
          <w:rFonts w:hint="eastAsia" w:ascii="Times New Roman" w:hAnsi="Times New Roman" w:cs="Times New Roman"/>
          <w:color w:val="000000"/>
          <w:sz w:val="24"/>
        </w:rPr>
        <w:t>预备给鲁侍萍金钱</w:t>
      </w:r>
      <w:r>
        <w:rPr>
          <w:rFonts w:hint="eastAsia" w:hAnsi="宋体" w:cs="Times New Roman"/>
          <w:color w:val="000000"/>
          <w:sz w:val="24"/>
        </w:rPr>
        <w:t>”</w:t>
      </w:r>
      <w:r>
        <w:rPr>
          <w:rFonts w:hint="eastAsia" w:ascii="Times New Roman" w:hAnsi="Times New Roman" w:cs="Times New Roman"/>
          <w:color w:val="000000"/>
          <w:sz w:val="24"/>
        </w:rPr>
        <w:t>这一举动反映了他金钱万能、金钱至上的资产阶级的金钱观。他认为金钱可以抵消他的罪恶，可以维护他的体面。这是一种自私狭隘的金钱观。</w:t>
      </w:r>
    </w:p>
    <w:p w14:paraId="38B0EFF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2BF67">
    <w:pPr>
      <w:pStyle w:val="3"/>
      <w:jc w:val="center"/>
    </w:pPr>
    <w:r>
      <w:fldChar w:fldCharType="begin"/>
    </w:r>
    <w:r>
      <w:instrText xml:space="preserve"> PAGE  \* MERGEFORMAT </w:instrText>
    </w:r>
    <w:r>
      <w:fldChar w:fldCharType="separate"/>
    </w:r>
    <w:r>
      <w:t>1</w:t>
    </w:r>
    <w:r>
      <w:fldChar w:fldCharType="end"/>
    </w:r>
    <w:r>
      <w:t>/</w:t>
    </w:r>
    <w:r>
      <w:fldChar w:fldCharType="begin"/>
    </w:r>
    <w:r>
      <w:instrText xml:space="preserve"> NUMPAGES  \* MERGEFORMAT </w:instrText>
    </w:r>
    <w:r>
      <w:fldChar w:fldCharType="separate"/>
    </w:r>
    <w:r>
      <w:t>4</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95278"/>
    <w:rsid w:val="00125270"/>
    <w:rsid w:val="00242A82"/>
    <w:rsid w:val="005E0C58"/>
    <w:rsid w:val="006679F3"/>
    <w:rsid w:val="006F22C3"/>
    <w:rsid w:val="00850AFC"/>
    <w:rsid w:val="00881ACD"/>
    <w:rsid w:val="008A7DC3"/>
    <w:rsid w:val="00A352BF"/>
    <w:rsid w:val="00A914FB"/>
    <w:rsid w:val="00B6364F"/>
    <w:rsid w:val="00BD4076"/>
    <w:rsid w:val="00C10E5F"/>
    <w:rsid w:val="00C8702E"/>
    <w:rsid w:val="00D85921"/>
    <w:rsid w:val="00E57DF5"/>
    <w:rsid w:val="00E9217D"/>
    <w:rsid w:val="00E966D8"/>
    <w:rsid w:val="01182B7A"/>
    <w:rsid w:val="27701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7"/>
    <w:uiPriority w:val="0"/>
    <w:rPr>
      <w:rFonts w:hAnsi="Courier New" w:cs="Courier New" w:asciiTheme="minorEastAsia" w:eastAsiaTheme="minorEastAsia"/>
    </w:rPr>
  </w:style>
  <w:style w:type="paragraph" w:styleId="3">
    <w:name w:val="footer"/>
    <w:basedOn w:val="1"/>
    <w:link w:val="9"/>
    <w:uiPriority w:val="0"/>
    <w:pPr>
      <w:tabs>
        <w:tab w:val="center" w:pos="4153"/>
        <w:tab w:val="right" w:pos="8306"/>
      </w:tabs>
      <w:snapToGrid w:val="0"/>
      <w:jc w:val="left"/>
    </w:pPr>
    <w:rPr>
      <w:sz w:val="18"/>
      <w:szCs w:val="18"/>
    </w:rPr>
  </w:style>
  <w:style w:type="paragraph" w:styleId="4">
    <w:name w:val="header"/>
    <w:basedOn w:val="1"/>
    <w:link w:val="8"/>
    <w:uiPriority w:val="0"/>
    <w:pPr>
      <w:pBdr>
        <w:bottom w:val="single" w:color="auto" w:sz="6" w:space="1"/>
      </w:pBdr>
      <w:tabs>
        <w:tab w:val="center" w:pos="4153"/>
        <w:tab w:val="right" w:pos="8306"/>
      </w:tabs>
      <w:snapToGrid w:val="0"/>
      <w:jc w:val="center"/>
    </w:pPr>
    <w:rPr>
      <w:sz w:val="18"/>
      <w:szCs w:val="18"/>
    </w:rPr>
  </w:style>
  <w:style w:type="character" w:customStyle="1" w:styleId="7">
    <w:name w:val="纯文本 Char"/>
    <w:basedOn w:val="6"/>
    <w:link w:val="2"/>
    <w:uiPriority w:val="0"/>
    <w:rPr>
      <w:rFonts w:hAnsi="Courier New" w:cs="Courier New" w:asciiTheme="minorEastAsia" w:eastAsiaTheme="minorEastAsia"/>
      <w:kern w:val="2"/>
      <w:sz w:val="21"/>
      <w:szCs w:val="24"/>
    </w:rPr>
  </w:style>
  <w:style w:type="character" w:customStyle="1" w:styleId="8">
    <w:name w:val="页眉 Char"/>
    <w:basedOn w:val="6"/>
    <w:link w:val="4"/>
    <w:uiPriority w:val="0"/>
    <w:rPr>
      <w:kern w:val="2"/>
      <w:sz w:val="18"/>
      <w:szCs w:val="18"/>
    </w:rPr>
  </w:style>
  <w:style w:type="character" w:customStyle="1" w:styleId="9">
    <w:name w:val="页脚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2375</Words>
  <Characters>2389</Characters>
  <Lines>19</Lines>
  <Paragraphs>5</Paragraphs>
  <TotalTime>0</TotalTime>
  <ScaleCrop>false</ScaleCrop>
  <LinksUpToDate>false</LinksUpToDate>
  <CharactersWithSpaces>2446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2024-08-13T06:38:00Z</dcterms:created>
  <dc:creator>XSL</dc:creator>
  <cp:keywords>QQ752179280</cp:keywords>
  <cp:lastModifiedBy>芹泥</cp:lastModifiedBy>
  <dcterms:modified xsi:type="dcterms:W3CDTF">2026-03-02T07:52:14Z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2DCE910491174D9F97E3042B0652B36B</vt:lpwstr>
  </property>
  <property fmtid="{D5CDD505-2E9C-101B-9397-08002B2CF9AE}" pid="4" name="KSOTemplateDocerSaveRecord">
    <vt:lpwstr>eyJoZGlkIjoiNzE1ZWE1MWM2YzJjN2QzZmZjOGI1Zjc0ZThmOWNiMGYiLCJ1c2VySWQiOiIyNTk3OTIwNDAifQ==</vt:lpwstr>
  </property>
</Properties>
</file>